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63F0" w14:textId="77777777" w:rsidR="00FA5E73" w:rsidRPr="00326981" w:rsidRDefault="00FA5E73" w:rsidP="00FA5E73">
      <w:pPr>
        <w:tabs>
          <w:tab w:val="left" w:pos="284"/>
        </w:tabs>
        <w:spacing w:line="360" w:lineRule="auto"/>
        <w:ind w:right="-350"/>
        <w:rPr>
          <w:rFonts w:asciiTheme="minorHAnsi" w:hAnsiTheme="minorHAnsi" w:cstheme="minorHAnsi"/>
          <w:b/>
          <w:sz w:val="20"/>
          <w:szCs w:val="20"/>
        </w:rPr>
      </w:pPr>
      <w:r w:rsidRPr="00326981">
        <w:rPr>
          <w:rFonts w:asciiTheme="minorHAnsi" w:hAnsiTheme="minorHAnsi" w:cstheme="minorHAnsi"/>
          <w:b/>
          <w:sz w:val="20"/>
          <w:szCs w:val="20"/>
        </w:rPr>
        <w:t>KALİTE POLİTİKASI</w:t>
      </w:r>
    </w:p>
    <w:p w14:paraId="03CDC08A" w14:textId="77777777" w:rsidR="00FA5E73" w:rsidRPr="00326981" w:rsidRDefault="00FA5E73" w:rsidP="00FA5E73">
      <w:pPr>
        <w:tabs>
          <w:tab w:val="left" w:pos="284"/>
        </w:tabs>
        <w:spacing w:line="360" w:lineRule="auto"/>
        <w:ind w:right="-350"/>
        <w:rPr>
          <w:rFonts w:asciiTheme="minorHAnsi" w:hAnsiTheme="minorHAnsi" w:cstheme="minorHAnsi"/>
          <w:b/>
          <w:sz w:val="20"/>
          <w:szCs w:val="20"/>
        </w:rPr>
      </w:pPr>
    </w:p>
    <w:p w14:paraId="07601327" w14:textId="77777777" w:rsidR="00FA5E73" w:rsidRPr="00326981" w:rsidRDefault="00FA5E73" w:rsidP="00FA5E73">
      <w:pPr>
        <w:numPr>
          <w:ilvl w:val="0"/>
          <w:numId w:val="14"/>
        </w:numPr>
        <w:tabs>
          <w:tab w:val="left" w:pos="284"/>
        </w:tabs>
        <w:spacing w:line="360" w:lineRule="auto"/>
        <w:ind w:right="21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Güncel teknolojileri kullanarak, yüksek kaliteli ürünleri en ekonomik şekilde üretme,</w:t>
      </w:r>
    </w:p>
    <w:p w14:paraId="0BCB684F" w14:textId="77777777" w:rsidR="00FA5E73" w:rsidRPr="00326981" w:rsidRDefault="00FA5E73" w:rsidP="00FA5E73">
      <w:pPr>
        <w:numPr>
          <w:ilvl w:val="0"/>
          <w:numId w:val="14"/>
        </w:numPr>
        <w:tabs>
          <w:tab w:val="left" w:pos="284"/>
        </w:tabs>
        <w:spacing w:line="360" w:lineRule="auto"/>
        <w:ind w:right="21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Zamanı en iyi şekilde değerlendirip daha kısa zamanda kaliteli ve daha fazla iş yapmak,</w:t>
      </w:r>
    </w:p>
    <w:p w14:paraId="156D4777" w14:textId="77777777" w:rsidR="00FA5E73" w:rsidRPr="00326981" w:rsidRDefault="00FA5E73" w:rsidP="00FA5E73">
      <w:pPr>
        <w:numPr>
          <w:ilvl w:val="0"/>
          <w:numId w:val="14"/>
        </w:numPr>
        <w:tabs>
          <w:tab w:val="left" w:pos="284"/>
        </w:tabs>
        <w:spacing w:line="360" w:lineRule="auto"/>
        <w:ind w:right="21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İnsan kaynaklarının geliştirilmesini, istihdamı ve motivasyonu sağlamak,</w:t>
      </w:r>
    </w:p>
    <w:p w14:paraId="1C5B4C84" w14:textId="77777777" w:rsidR="00FA5E73" w:rsidRPr="00326981" w:rsidRDefault="00FA5E73" w:rsidP="00FA5E73">
      <w:pPr>
        <w:numPr>
          <w:ilvl w:val="0"/>
          <w:numId w:val="14"/>
        </w:numPr>
        <w:tabs>
          <w:tab w:val="left" w:pos="284"/>
        </w:tabs>
        <w:spacing w:line="360" w:lineRule="auto"/>
        <w:ind w:right="21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Siparişleri zamanında teslim etmek, üretim kapasitesini ve teknolojilerini artırarak müşteri taleplerine cevap vermek,</w:t>
      </w:r>
    </w:p>
    <w:p w14:paraId="759324D7" w14:textId="77777777" w:rsidR="00FA5E73" w:rsidRPr="00326981" w:rsidRDefault="00FA5E73" w:rsidP="00FA5E73">
      <w:pPr>
        <w:numPr>
          <w:ilvl w:val="0"/>
          <w:numId w:val="14"/>
        </w:numPr>
        <w:tabs>
          <w:tab w:val="left" w:pos="284"/>
        </w:tabs>
        <w:spacing w:line="360" w:lineRule="auto"/>
        <w:ind w:right="21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Ürünlerin teknik düzeylerinin yükseltilmesine yönelik çalışmalarda bulunmak,</w:t>
      </w:r>
    </w:p>
    <w:p w14:paraId="28F9317C" w14:textId="77777777" w:rsidR="00FA5E73" w:rsidRPr="00326981" w:rsidRDefault="00FA5E73" w:rsidP="00FA5E73">
      <w:pPr>
        <w:numPr>
          <w:ilvl w:val="0"/>
          <w:numId w:val="14"/>
        </w:numPr>
        <w:tabs>
          <w:tab w:val="left" w:pos="284"/>
        </w:tabs>
        <w:spacing w:line="360" w:lineRule="auto"/>
        <w:ind w:right="21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Kaliteyi arttıracak ve sürekli iyileştirmek için gerekli işlemleri gerçekleştirmek,</w:t>
      </w:r>
    </w:p>
    <w:p w14:paraId="526394EA" w14:textId="3EBEDF38" w:rsidR="00FA5E73" w:rsidRPr="00F07500" w:rsidRDefault="00FA5E73" w:rsidP="00F07500">
      <w:pPr>
        <w:numPr>
          <w:ilvl w:val="0"/>
          <w:numId w:val="14"/>
        </w:numPr>
        <w:tabs>
          <w:tab w:val="left" w:pos="284"/>
        </w:tabs>
        <w:spacing w:line="360" w:lineRule="auto"/>
        <w:ind w:right="21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Her zaman aranan ve güvenilir bir firma olmak.</w:t>
      </w:r>
    </w:p>
    <w:p w14:paraId="394E864C" w14:textId="3ED7086A" w:rsidR="00FA5E73" w:rsidRPr="00326981" w:rsidRDefault="00FA5E73" w:rsidP="00FA5E73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26981">
        <w:rPr>
          <w:rFonts w:asciiTheme="minorHAnsi" w:hAnsiTheme="minorHAnsi" w:cstheme="minorHAnsi"/>
          <w:b/>
          <w:sz w:val="20"/>
          <w:szCs w:val="20"/>
        </w:rPr>
        <w:t xml:space="preserve">BU HEDEFLERE ULAŞMAK; </w:t>
      </w:r>
    </w:p>
    <w:p w14:paraId="1482E502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sz w:val="20"/>
          <w:szCs w:val="20"/>
        </w:rPr>
        <w:t xml:space="preserve">Üst yönetimin sürekli ve kararlı desteği / katılımı, </w:t>
      </w:r>
      <w:r w:rsidRPr="00326981">
        <w:rPr>
          <w:rFonts w:asciiTheme="minorHAnsi" w:hAnsiTheme="minorHAnsi" w:cstheme="minorHAnsi"/>
          <w:bCs/>
          <w:sz w:val="20"/>
          <w:szCs w:val="20"/>
        </w:rPr>
        <w:t>En üst düzeyde müşteri tatmininin sağlanması,</w:t>
      </w:r>
    </w:p>
    <w:p w14:paraId="7C983791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Ürün kalitesinin sürekli iyileştirilmesi, verimliğin artırılması ve maliyeti azaltma,</w:t>
      </w:r>
    </w:p>
    <w:p w14:paraId="7698BE91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Çalışanların katılımını ve çalışanların kuruluşun bir parçası olmaktan heyecan ve gurur duymalarını sağlamak,</w:t>
      </w:r>
    </w:p>
    <w:p w14:paraId="5CD3BB7B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Kalite iyileştirme çalışmalarının, sistematik ve planlı bir şekilde herkesin katılımı ile sürdürülmesi,</w:t>
      </w:r>
    </w:p>
    <w:p w14:paraId="41CC52CC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Tüm çalışanlarımıza sürekli eğitim programlarının düzenlenmesi,</w:t>
      </w:r>
    </w:p>
    <w:p w14:paraId="56913247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Çalıştığımız çevrenin korunması ve kısıtlı kaynakların az fire oluşturacak şekilde kullanılması,</w:t>
      </w:r>
    </w:p>
    <w:p w14:paraId="1B42A34A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Kalite İyileştirme çalışmalarımızda sürekliliğin sağlanması,</w:t>
      </w:r>
    </w:p>
    <w:p w14:paraId="667F0B06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6981">
        <w:rPr>
          <w:rFonts w:asciiTheme="minorHAnsi" w:hAnsiTheme="minorHAnsi" w:cstheme="minorHAnsi"/>
          <w:sz w:val="20"/>
          <w:szCs w:val="20"/>
        </w:rPr>
        <w:t>Müşteri şartnamelerine, kanun, mevzuat, yönetmelikler ve standartlara uygun olarak çalışmak,</w:t>
      </w:r>
    </w:p>
    <w:p w14:paraId="32D6C769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  <w:tab w:val="center" w:pos="4536"/>
          <w:tab w:val="right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6981">
        <w:rPr>
          <w:rFonts w:asciiTheme="minorHAnsi" w:hAnsiTheme="minorHAnsi" w:cstheme="minorHAnsi"/>
          <w:sz w:val="20"/>
          <w:szCs w:val="20"/>
        </w:rPr>
        <w:t xml:space="preserve">İmalatlarımızda iş sağlığı ve güvenliğini prensip edinerek, kalite yönetim sistemini iyileştiren </w:t>
      </w:r>
      <w:r w:rsidRPr="00326981">
        <w:rPr>
          <w:rFonts w:asciiTheme="minorHAnsi" w:hAnsiTheme="minorHAnsi" w:cstheme="minorHAnsi"/>
          <w:bCs/>
          <w:sz w:val="20"/>
          <w:szCs w:val="20"/>
        </w:rPr>
        <w:t xml:space="preserve">bir kuruluş olmayı sürdürmek amacımızdır, </w:t>
      </w:r>
      <w:r w:rsidRPr="00326981">
        <w:rPr>
          <w:rFonts w:asciiTheme="minorHAnsi" w:hAnsiTheme="minorHAnsi" w:cstheme="minorHAnsi"/>
          <w:sz w:val="20"/>
          <w:szCs w:val="20"/>
        </w:rPr>
        <w:t>Havaya, toprağa, suya ve diğer doğal kaynaklara yönelik kirlenmenin önlenmesi ve doğal kaynakların tasarruflu kullanılması,</w:t>
      </w:r>
    </w:p>
    <w:p w14:paraId="74ACE600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6981">
        <w:rPr>
          <w:rFonts w:asciiTheme="minorHAnsi" w:hAnsiTheme="minorHAnsi" w:cstheme="minorHAnsi"/>
          <w:b/>
          <w:sz w:val="20"/>
          <w:szCs w:val="20"/>
        </w:rPr>
        <w:t>“SÜREKLİ İYİLEŞME”</w:t>
      </w:r>
      <w:r w:rsidRPr="00326981">
        <w:rPr>
          <w:rFonts w:asciiTheme="minorHAnsi" w:hAnsiTheme="minorHAnsi" w:cstheme="minorHAnsi"/>
          <w:sz w:val="20"/>
          <w:szCs w:val="20"/>
        </w:rPr>
        <w:t xml:space="preserve"> felsefesinin her zaman uygulanabilir olması,</w:t>
      </w:r>
    </w:p>
    <w:p w14:paraId="28008C8E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Tedarikçilerimizden temin ettiğimiz malzemelerin sürekli olarak açık ve anlaşılır bir şekilde iletilmesinin sağlanması,</w:t>
      </w:r>
    </w:p>
    <w:p w14:paraId="381CF57C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26981">
        <w:rPr>
          <w:rFonts w:asciiTheme="minorHAnsi" w:hAnsiTheme="minorHAnsi" w:cstheme="minorHAnsi"/>
          <w:sz w:val="20"/>
          <w:szCs w:val="20"/>
        </w:rPr>
        <w:t>Kurmuş olduğumuz Kalite, etkinliklerinde tüm personelimize sağlıklı ve güvenli bir çalışma ortamı hazırlanması,</w:t>
      </w:r>
    </w:p>
    <w:p w14:paraId="4A025DFA" w14:textId="77777777" w:rsidR="00FA5E73" w:rsidRPr="00326981" w:rsidRDefault="00FA5E73" w:rsidP="00FA5E73">
      <w:pPr>
        <w:numPr>
          <w:ilvl w:val="0"/>
          <w:numId w:val="15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26981">
        <w:rPr>
          <w:rFonts w:asciiTheme="minorHAnsi" w:hAnsiTheme="minorHAnsi" w:cstheme="minorHAnsi"/>
          <w:sz w:val="20"/>
          <w:szCs w:val="20"/>
        </w:rPr>
        <w:t>Bu ortamın sağlanması için gerekli kaynakları temin edilmesi,</w:t>
      </w:r>
    </w:p>
    <w:p w14:paraId="2BE47EEB" w14:textId="223E06A2" w:rsidR="00AD3A27" w:rsidRPr="00F07500" w:rsidRDefault="00FA5E73" w:rsidP="009233DA">
      <w:pPr>
        <w:numPr>
          <w:ilvl w:val="0"/>
          <w:numId w:val="15"/>
        </w:numPr>
        <w:tabs>
          <w:tab w:val="left" w:pos="284"/>
          <w:tab w:val="center" w:pos="4536"/>
          <w:tab w:val="right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981">
        <w:rPr>
          <w:rFonts w:asciiTheme="minorHAnsi" w:hAnsiTheme="minorHAnsi" w:cstheme="minorHAnsi"/>
          <w:bCs/>
          <w:sz w:val="20"/>
          <w:szCs w:val="20"/>
        </w:rPr>
        <w:t>Sürekli gelişen ürün ve sistem kalitesi ile adı kalite ile birlikte anılan, sektörün lider kuruluşu olmak hedefimizdir.</w:t>
      </w:r>
    </w:p>
    <w:sectPr w:rsidR="00AD3A27" w:rsidRPr="00F075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F624A" w14:textId="77777777" w:rsidR="006A47A2" w:rsidRDefault="006A47A2">
      <w:r>
        <w:separator/>
      </w:r>
    </w:p>
  </w:endnote>
  <w:endnote w:type="continuationSeparator" w:id="0">
    <w:p w14:paraId="0B2FDB9C" w14:textId="77777777" w:rsidR="006A47A2" w:rsidRDefault="006A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5A026" w14:textId="77777777" w:rsidR="00643D15" w:rsidRDefault="00643D15">
    <w:pPr>
      <w:pStyle w:val="AltBilgi"/>
      <w:jc w:val="right"/>
    </w:pPr>
  </w:p>
  <w:tbl>
    <w:tblPr>
      <w:tblpPr w:leftFromText="180" w:rightFromText="180" w:vertAnchor="text" w:horzAnchor="margin" w:tblpXSpec="center" w:tblpY="115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05"/>
      <w:gridCol w:w="3006"/>
      <w:gridCol w:w="3429"/>
    </w:tblGrid>
    <w:tr w:rsidR="000B024D" w:rsidRPr="00C32151" w14:paraId="6E3BB96C" w14:textId="77777777" w:rsidTr="00B8225D">
      <w:trPr>
        <w:trHeight w:val="490"/>
      </w:trPr>
      <w:tc>
        <w:tcPr>
          <w:tcW w:w="4905" w:type="dxa"/>
          <w:shd w:val="clear" w:color="auto" w:fill="auto"/>
        </w:tcPr>
        <w:p w14:paraId="3B4D838F" w14:textId="77777777" w:rsidR="000B024D" w:rsidRPr="00B56157" w:rsidRDefault="000B024D" w:rsidP="000B024D">
          <w:pPr>
            <w:ind w:right="144"/>
            <w:jc w:val="center"/>
            <w:rPr>
              <w:rFonts w:ascii="Calibri" w:hAnsi="Calibri" w:cs="Calibri"/>
              <w:b/>
            </w:rPr>
          </w:pPr>
          <w:bookmarkStart w:id="1" w:name="_Hlk528758269"/>
          <w:r w:rsidRPr="00B56157">
            <w:rPr>
              <w:rFonts w:ascii="Calibri" w:hAnsi="Calibri" w:cs="Calibri"/>
              <w:b/>
            </w:rPr>
            <w:t>REVİZYON DETAYI</w:t>
          </w:r>
        </w:p>
        <w:p w14:paraId="27BCCFCF" w14:textId="77777777" w:rsidR="000B024D" w:rsidRPr="00B56157" w:rsidRDefault="000B024D" w:rsidP="000B024D">
          <w:pPr>
            <w:ind w:right="144"/>
            <w:rPr>
              <w:rFonts w:ascii="Calibri" w:hAnsi="Calibri" w:cs="Calibri"/>
              <w:b/>
            </w:rPr>
          </w:pPr>
        </w:p>
      </w:tc>
      <w:tc>
        <w:tcPr>
          <w:tcW w:w="3006" w:type="dxa"/>
          <w:shd w:val="clear" w:color="auto" w:fill="auto"/>
        </w:tcPr>
        <w:p w14:paraId="117CEDED" w14:textId="78C915C0" w:rsidR="000B024D" w:rsidRPr="00B56157" w:rsidRDefault="000B024D" w:rsidP="000B024D">
          <w:pPr>
            <w:ind w:right="144"/>
            <w:jc w:val="center"/>
            <w:rPr>
              <w:rFonts w:ascii="Calibri" w:hAnsi="Calibri" w:cs="Calibri"/>
              <w:b/>
            </w:rPr>
          </w:pPr>
          <w:r w:rsidRPr="00B56157">
            <w:rPr>
              <w:rFonts w:ascii="Calibri" w:hAnsi="Calibri" w:cs="Calibri"/>
              <w:b/>
            </w:rPr>
            <w:t>HAZIRLAYAN</w:t>
          </w:r>
        </w:p>
      </w:tc>
      <w:tc>
        <w:tcPr>
          <w:tcW w:w="3429" w:type="dxa"/>
          <w:shd w:val="clear" w:color="auto" w:fill="auto"/>
        </w:tcPr>
        <w:p w14:paraId="00C059A5" w14:textId="1F3B5034" w:rsidR="000B024D" w:rsidRPr="00B56157" w:rsidRDefault="000B024D" w:rsidP="000B024D">
          <w:pPr>
            <w:ind w:right="144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ONAYLAYAN</w:t>
          </w:r>
        </w:p>
      </w:tc>
    </w:tr>
    <w:tr w:rsidR="000B024D" w:rsidRPr="00C32151" w14:paraId="6ACB44EA" w14:textId="77777777" w:rsidTr="00B8225D">
      <w:trPr>
        <w:trHeight w:val="341"/>
      </w:trPr>
      <w:tc>
        <w:tcPr>
          <w:tcW w:w="4905" w:type="dxa"/>
          <w:vMerge w:val="restart"/>
          <w:shd w:val="clear" w:color="auto" w:fill="auto"/>
        </w:tcPr>
        <w:p w14:paraId="04456411" w14:textId="77777777" w:rsidR="000B024D" w:rsidRPr="00B56157" w:rsidRDefault="000B024D" w:rsidP="000B024D">
          <w:pPr>
            <w:ind w:right="144"/>
            <w:rPr>
              <w:rFonts w:ascii="Calibri" w:hAnsi="Calibri" w:cs="Calibri"/>
            </w:rPr>
          </w:pPr>
        </w:p>
        <w:p w14:paraId="751C9A8B" w14:textId="77777777" w:rsidR="000B024D" w:rsidRPr="00B56157" w:rsidRDefault="000B024D" w:rsidP="000B024D">
          <w:pPr>
            <w:rPr>
              <w:rFonts w:ascii="Calibri" w:hAnsi="Calibri" w:cs="Calibri"/>
            </w:rPr>
          </w:pPr>
        </w:p>
        <w:p w14:paraId="6561B371" w14:textId="77777777" w:rsidR="000B024D" w:rsidRPr="00B56157" w:rsidRDefault="000B024D" w:rsidP="000B024D">
          <w:pPr>
            <w:jc w:val="right"/>
            <w:rPr>
              <w:rFonts w:ascii="Calibri" w:hAnsi="Calibri" w:cs="Calibri"/>
            </w:rPr>
          </w:pPr>
        </w:p>
      </w:tc>
      <w:tc>
        <w:tcPr>
          <w:tcW w:w="3006" w:type="dxa"/>
          <w:shd w:val="clear" w:color="auto" w:fill="auto"/>
        </w:tcPr>
        <w:p w14:paraId="702DD415" w14:textId="0D05B2BB" w:rsidR="000B024D" w:rsidRPr="00B56157" w:rsidRDefault="00EC4231" w:rsidP="000B024D">
          <w:pPr>
            <w:ind w:right="144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KALİTE YÖNETİM TEMSİLCİSİ</w:t>
          </w:r>
        </w:p>
      </w:tc>
      <w:tc>
        <w:tcPr>
          <w:tcW w:w="3429" w:type="dxa"/>
          <w:shd w:val="clear" w:color="auto" w:fill="auto"/>
        </w:tcPr>
        <w:p w14:paraId="292E2842" w14:textId="3A4F016E" w:rsidR="000B024D" w:rsidRPr="00B56157" w:rsidRDefault="000B024D" w:rsidP="000B024D">
          <w:pPr>
            <w:ind w:right="144"/>
            <w:jc w:val="center"/>
            <w:rPr>
              <w:rFonts w:ascii="Calibri" w:hAnsi="Calibri" w:cs="Calibri"/>
            </w:rPr>
          </w:pPr>
          <w:r w:rsidRPr="00B56157">
            <w:rPr>
              <w:rFonts w:ascii="Calibri" w:hAnsi="Calibri" w:cs="Calibri"/>
            </w:rPr>
            <w:t>GENEL MÜDÜR</w:t>
          </w:r>
        </w:p>
      </w:tc>
    </w:tr>
    <w:tr w:rsidR="003347B6" w:rsidRPr="00C32151" w14:paraId="610220AE" w14:textId="77777777" w:rsidTr="00B8225D">
      <w:trPr>
        <w:trHeight w:val="435"/>
      </w:trPr>
      <w:tc>
        <w:tcPr>
          <w:tcW w:w="4905" w:type="dxa"/>
          <w:vMerge/>
          <w:shd w:val="clear" w:color="auto" w:fill="auto"/>
        </w:tcPr>
        <w:p w14:paraId="131FB627" w14:textId="77777777" w:rsidR="003347B6" w:rsidRPr="00C32151" w:rsidRDefault="003347B6" w:rsidP="00B8225D">
          <w:pPr>
            <w:ind w:right="144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006" w:type="dxa"/>
          <w:shd w:val="clear" w:color="auto" w:fill="auto"/>
        </w:tcPr>
        <w:p w14:paraId="429BB46F" w14:textId="77777777" w:rsidR="003347B6" w:rsidRPr="00C32151" w:rsidRDefault="003347B6" w:rsidP="00B8225D">
          <w:pPr>
            <w:ind w:right="144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429" w:type="dxa"/>
          <w:shd w:val="clear" w:color="auto" w:fill="auto"/>
        </w:tcPr>
        <w:p w14:paraId="6A65DDFD" w14:textId="77777777" w:rsidR="003347B6" w:rsidRPr="00C32151" w:rsidRDefault="003347B6" w:rsidP="00B8225D">
          <w:pPr>
            <w:ind w:right="144"/>
            <w:rPr>
              <w:rFonts w:ascii="Calibri" w:hAnsi="Calibri" w:cs="Calibri"/>
              <w:sz w:val="16"/>
              <w:szCs w:val="16"/>
            </w:rPr>
          </w:pPr>
        </w:p>
      </w:tc>
    </w:tr>
    <w:bookmarkEnd w:id="1"/>
  </w:tbl>
  <w:p w14:paraId="29AC9106" w14:textId="20BC462A" w:rsidR="007A1F8D" w:rsidRDefault="007A1F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531A7" w14:textId="77777777" w:rsidR="006A47A2" w:rsidRDefault="006A47A2">
      <w:r>
        <w:separator/>
      </w:r>
    </w:p>
  </w:footnote>
  <w:footnote w:type="continuationSeparator" w:id="0">
    <w:p w14:paraId="06C0C6A9" w14:textId="77777777" w:rsidR="006A47A2" w:rsidRDefault="006A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5" w:type="dxa"/>
      <w:tblInd w:w="-9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5654"/>
      <w:gridCol w:w="1552"/>
      <w:gridCol w:w="1656"/>
    </w:tblGrid>
    <w:tr w:rsidR="005C3FFC" w14:paraId="263B233C" w14:textId="77777777" w:rsidTr="007F0C79">
      <w:trPr>
        <w:trHeight w:val="293"/>
      </w:trPr>
      <w:tc>
        <w:tcPr>
          <w:tcW w:w="2373" w:type="dxa"/>
          <w:vMerge w:val="restart"/>
          <w:shd w:val="clear" w:color="auto" w:fill="auto"/>
        </w:tcPr>
        <w:p w14:paraId="749D3EAC" w14:textId="477AA92C" w:rsidR="007A1F8D" w:rsidRDefault="005C3FFC" w:rsidP="007A1F8D">
          <w:pPr>
            <w:pStyle w:val="stBilgi"/>
          </w:pPr>
          <w:bookmarkStart w:id="0" w:name="_Hlk528929228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27557C5" wp14:editId="62A47345">
                <wp:simplePos x="0" y="0"/>
                <wp:positionH relativeFrom="column">
                  <wp:posOffset>10795</wp:posOffset>
                </wp:positionH>
                <wp:positionV relativeFrom="paragraph">
                  <wp:posOffset>336550</wp:posOffset>
                </wp:positionV>
                <wp:extent cx="1314801" cy="3429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801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54" w:type="dxa"/>
          <w:vMerge w:val="restart"/>
          <w:shd w:val="clear" w:color="auto" w:fill="auto"/>
          <w:vAlign w:val="center"/>
        </w:tcPr>
        <w:p w14:paraId="4F7A3469" w14:textId="1E24E52D" w:rsidR="007A1F8D" w:rsidRPr="00643D15" w:rsidRDefault="009233DA" w:rsidP="00643D15">
          <w:pPr>
            <w:pStyle w:val="stBilgi"/>
            <w:jc w:val="center"/>
            <w:rPr>
              <w:b/>
              <w:sz w:val="32"/>
            </w:rPr>
          </w:pPr>
          <w:r>
            <w:rPr>
              <w:rFonts w:ascii="Calibri" w:hAnsi="Calibri" w:cs="Calibri"/>
              <w:b/>
            </w:rPr>
            <w:t>KALİTE POLİTİKASI</w:t>
          </w:r>
        </w:p>
      </w:tc>
      <w:tc>
        <w:tcPr>
          <w:tcW w:w="1552" w:type="dxa"/>
          <w:shd w:val="clear" w:color="auto" w:fill="auto"/>
        </w:tcPr>
        <w:p w14:paraId="1E397797" w14:textId="77777777" w:rsidR="007A1F8D" w:rsidRPr="006B72F6" w:rsidRDefault="007A1F8D" w:rsidP="007A1F8D">
          <w:pPr>
            <w:pStyle w:val="stBilgi"/>
            <w:rPr>
              <w:rFonts w:ascii="Calibri" w:hAnsi="Calibri" w:cs="Calibri"/>
            </w:rPr>
          </w:pPr>
          <w:r w:rsidRPr="006B72F6">
            <w:rPr>
              <w:rFonts w:ascii="Calibri" w:hAnsi="Calibri" w:cs="Calibri"/>
            </w:rPr>
            <w:t>Sayfa</w:t>
          </w:r>
        </w:p>
      </w:tc>
      <w:tc>
        <w:tcPr>
          <w:tcW w:w="1656" w:type="dxa"/>
          <w:shd w:val="clear" w:color="auto" w:fill="auto"/>
        </w:tcPr>
        <w:p w14:paraId="1DAD8E5C" w14:textId="77777777" w:rsidR="007A1F8D" w:rsidRPr="006B72F6" w:rsidRDefault="007F0C79" w:rsidP="007F0C79">
          <w:pPr>
            <w:pStyle w:val="AltBilgi"/>
            <w:rPr>
              <w:rFonts w:ascii="Calibri" w:hAnsi="Calibri" w:cs="Calibri"/>
            </w:rPr>
          </w:pPr>
          <w:r w:rsidRPr="006B72F6">
            <w:rPr>
              <w:rFonts w:ascii="Calibri" w:hAnsi="Calibri" w:cs="Calibri"/>
            </w:rPr>
            <w:t>:</w:t>
          </w:r>
          <w:r w:rsidR="00643D15" w:rsidRPr="006B72F6">
            <w:rPr>
              <w:rFonts w:ascii="Calibri" w:hAnsi="Calibri" w:cs="Calibri"/>
            </w:rPr>
            <w:t xml:space="preserve"> </w:t>
          </w:r>
          <w:r w:rsidR="00643D15" w:rsidRPr="006B72F6">
            <w:rPr>
              <w:rFonts w:ascii="Calibri" w:hAnsi="Calibri" w:cs="Calibri"/>
              <w:bCs/>
            </w:rPr>
            <w:fldChar w:fldCharType="begin"/>
          </w:r>
          <w:r w:rsidR="00643D15" w:rsidRPr="006B72F6">
            <w:rPr>
              <w:rFonts w:ascii="Calibri" w:hAnsi="Calibri" w:cs="Calibri"/>
              <w:bCs/>
            </w:rPr>
            <w:instrText xml:space="preserve"> PAGE </w:instrText>
          </w:r>
          <w:r w:rsidR="00643D15" w:rsidRPr="006B72F6">
            <w:rPr>
              <w:rFonts w:ascii="Calibri" w:hAnsi="Calibri" w:cs="Calibri"/>
              <w:bCs/>
            </w:rPr>
            <w:fldChar w:fldCharType="separate"/>
          </w:r>
          <w:r w:rsidR="00ED2A19">
            <w:rPr>
              <w:rFonts w:ascii="Calibri" w:hAnsi="Calibri" w:cs="Calibri"/>
              <w:bCs/>
              <w:noProof/>
            </w:rPr>
            <w:t>9</w:t>
          </w:r>
          <w:r w:rsidR="00643D15" w:rsidRPr="006B72F6">
            <w:rPr>
              <w:rFonts w:ascii="Calibri" w:hAnsi="Calibri" w:cs="Calibri"/>
              <w:bCs/>
            </w:rPr>
            <w:fldChar w:fldCharType="end"/>
          </w:r>
          <w:r w:rsidR="00643D15" w:rsidRPr="006B72F6">
            <w:rPr>
              <w:rFonts w:ascii="Calibri" w:hAnsi="Calibri" w:cs="Calibri"/>
            </w:rPr>
            <w:t>/</w:t>
          </w:r>
          <w:r w:rsidR="00643D15" w:rsidRPr="006B72F6">
            <w:rPr>
              <w:rFonts w:ascii="Calibri" w:hAnsi="Calibri" w:cs="Calibri"/>
              <w:bCs/>
            </w:rPr>
            <w:fldChar w:fldCharType="begin"/>
          </w:r>
          <w:r w:rsidR="00643D15" w:rsidRPr="006B72F6">
            <w:rPr>
              <w:rFonts w:ascii="Calibri" w:hAnsi="Calibri" w:cs="Calibri"/>
              <w:bCs/>
            </w:rPr>
            <w:instrText xml:space="preserve"> NUMPAGES  </w:instrText>
          </w:r>
          <w:r w:rsidR="00643D15" w:rsidRPr="006B72F6">
            <w:rPr>
              <w:rFonts w:ascii="Calibri" w:hAnsi="Calibri" w:cs="Calibri"/>
              <w:bCs/>
            </w:rPr>
            <w:fldChar w:fldCharType="separate"/>
          </w:r>
          <w:r w:rsidR="00ED2A19">
            <w:rPr>
              <w:rFonts w:ascii="Calibri" w:hAnsi="Calibri" w:cs="Calibri"/>
              <w:bCs/>
              <w:noProof/>
            </w:rPr>
            <w:t>9</w:t>
          </w:r>
          <w:r w:rsidR="00643D15" w:rsidRPr="006B72F6">
            <w:rPr>
              <w:rFonts w:ascii="Calibri" w:hAnsi="Calibri" w:cs="Calibri"/>
              <w:bCs/>
            </w:rPr>
            <w:fldChar w:fldCharType="end"/>
          </w:r>
        </w:p>
      </w:tc>
    </w:tr>
    <w:tr w:rsidR="005C3FFC" w14:paraId="095C1549" w14:textId="77777777" w:rsidTr="007F0C79">
      <w:trPr>
        <w:trHeight w:val="291"/>
      </w:trPr>
      <w:tc>
        <w:tcPr>
          <w:tcW w:w="2373" w:type="dxa"/>
          <w:vMerge/>
          <w:shd w:val="clear" w:color="auto" w:fill="auto"/>
        </w:tcPr>
        <w:p w14:paraId="45C37709" w14:textId="77777777" w:rsidR="007A1F8D" w:rsidRDefault="007A1F8D" w:rsidP="007A1F8D">
          <w:pPr>
            <w:pStyle w:val="stBilgi"/>
          </w:pPr>
        </w:p>
      </w:tc>
      <w:tc>
        <w:tcPr>
          <w:tcW w:w="5654" w:type="dxa"/>
          <w:vMerge/>
          <w:shd w:val="clear" w:color="auto" w:fill="auto"/>
        </w:tcPr>
        <w:p w14:paraId="76BA5D9F" w14:textId="77777777" w:rsidR="007A1F8D" w:rsidRDefault="007A1F8D" w:rsidP="007A1F8D">
          <w:pPr>
            <w:pStyle w:val="stBilgi"/>
          </w:pPr>
        </w:p>
      </w:tc>
      <w:tc>
        <w:tcPr>
          <w:tcW w:w="1552" w:type="dxa"/>
          <w:shd w:val="clear" w:color="auto" w:fill="auto"/>
        </w:tcPr>
        <w:p w14:paraId="66A6964B" w14:textId="77777777" w:rsidR="007A1F8D" w:rsidRPr="006B72F6" w:rsidRDefault="007A1F8D" w:rsidP="007A1F8D">
          <w:pPr>
            <w:pStyle w:val="stBilgi"/>
            <w:rPr>
              <w:rFonts w:ascii="Calibri" w:hAnsi="Calibri" w:cs="Calibri"/>
            </w:rPr>
          </w:pPr>
          <w:r w:rsidRPr="006B72F6">
            <w:rPr>
              <w:rFonts w:ascii="Calibri" w:hAnsi="Calibri" w:cs="Calibri"/>
            </w:rPr>
            <w:t>Dök No</w:t>
          </w:r>
        </w:p>
      </w:tc>
      <w:tc>
        <w:tcPr>
          <w:tcW w:w="1656" w:type="dxa"/>
          <w:shd w:val="clear" w:color="auto" w:fill="auto"/>
        </w:tcPr>
        <w:p w14:paraId="1FE0AD10" w14:textId="2F6DCFB7" w:rsidR="007A1F8D" w:rsidRPr="006B72F6" w:rsidRDefault="007F0C79" w:rsidP="007F0C79">
          <w:pPr>
            <w:pStyle w:val="stBilgi"/>
            <w:rPr>
              <w:rFonts w:ascii="Calibri" w:hAnsi="Calibri" w:cs="Calibri"/>
            </w:rPr>
          </w:pPr>
          <w:r w:rsidRPr="006B72F6">
            <w:rPr>
              <w:rFonts w:ascii="Calibri" w:hAnsi="Calibri" w:cs="Calibri"/>
            </w:rPr>
            <w:t xml:space="preserve">: </w:t>
          </w:r>
          <w:r w:rsidR="009233DA">
            <w:rPr>
              <w:rFonts w:ascii="Calibri" w:hAnsi="Calibri" w:cs="Calibri"/>
            </w:rPr>
            <w:t>EK-01</w:t>
          </w:r>
        </w:p>
      </w:tc>
    </w:tr>
    <w:tr w:rsidR="005C3FFC" w14:paraId="184488B2" w14:textId="77777777" w:rsidTr="007F0C79">
      <w:trPr>
        <w:trHeight w:val="264"/>
      </w:trPr>
      <w:tc>
        <w:tcPr>
          <w:tcW w:w="2373" w:type="dxa"/>
          <w:vMerge/>
          <w:shd w:val="clear" w:color="auto" w:fill="auto"/>
        </w:tcPr>
        <w:p w14:paraId="2CA93629" w14:textId="77777777" w:rsidR="007A1F8D" w:rsidRDefault="007A1F8D" w:rsidP="007A1F8D">
          <w:pPr>
            <w:pStyle w:val="stBilgi"/>
          </w:pPr>
        </w:p>
      </w:tc>
      <w:tc>
        <w:tcPr>
          <w:tcW w:w="5654" w:type="dxa"/>
          <w:vMerge/>
          <w:shd w:val="clear" w:color="auto" w:fill="auto"/>
        </w:tcPr>
        <w:p w14:paraId="728F95EA" w14:textId="77777777" w:rsidR="007A1F8D" w:rsidRDefault="007A1F8D" w:rsidP="007A1F8D">
          <w:pPr>
            <w:pStyle w:val="stBilgi"/>
          </w:pPr>
        </w:p>
      </w:tc>
      <w:tc>
        <w:tcPr>
          <w:tcW w:w="1552" w:type="dxa"/>
          <w:shd w:val="clear" w:color="auto" w:fill="auto"/>
        </w:tcPr>
        <w:p w14:paraId="097715BE" w14:textId="77777777" w:rsidR="007A1F8D" w:rsidRPr="006B72F6" w:rsidRDefault="007A1F8D" w:rsidP="007A1F8D">
          <w:pPr>
            <w:pStyle w:val="stBilgi"/>
            <w:rPr>
              <w:rFonts w:ascii="Calibri" w:hAnsi="Calibri" w:cs="Calibri"/>
            </w:rPr>
          </w:pPr>
          <w:r w:rsidRPr="006B72F6">
            <w:rPr>
              <w:rFonts w:ascii="Calibri" w:hAnsi="Calibri" w:cs="Calibri"/>
            </w:rPr>
            <w:t>Yayın Tarihi</w:t>
          </w:r>
        </w:p>
      </w:tc>
      <w:tc>
        <w:tcPr>
          <w:tcW w:w="1656" w:type="dxa"/>
          <w:shd w:val="clear" w:color="auto" w:fill="auto"/>
        </w:tcPr>
        <w:p w14:paraId="3889C482" w14:textId="5D42C64C" w:rsidR="007A1F8D" w:rsidRPr="006B72F6" w:rsidRDefault="007F0C79" w:rsidP="007F0C79">
          <w:pPr>
            <w:pStyle w:val="stBilgi"/>
            <w:rPr>
              <w:rFonts w:ascii="Calibri" w:hAnsi="Calibri" w:cs="Calibri"/>
            </w:rPr>
          </w:pPr>
          <w:r w:rsidRPr="006B72F6">
            <w:rPr>
              <w:rFonts w:ascii="Calibri" w:hAnsi="Calibri" w:cs="Calibri"/>
            </w:rPr>
            <w:t xml:space="preserve">: </w:t>
          </w:r>
          <w:r w:rsidR="004B4303">
            <w:rPr>
              <w:rFonts w:ascii="Calibri" w:hAnsi="Calibri" w:cs="Calibri"/>
            </w:rPr>
            <w:t>13.02.2021</w:t>
          </w:r>
        </w:p>
      </w:tc>
    </w:tr>
    <w:tr w:rsidR="005C3FFC" w14:paraId="3A08E715" w14:textId="77777777" w:rsidTr="007F0C79">
      <w:trPr>
        <w:trHeight w:val="198"/>
      </w:trPr>
      <w:tc>
        <w:tcPr>
          <w:tcW w:w="2373" w:type="dxa"/>
          <w:vMerge/>
          <w:shd w:val="clear" w:color="auto" w:fill="auto"/>
        </w:tcPr>
        <w:p w14:paraId="183CC37F" w14:textId="77777777" w:rsidR="007A1F8D" w:rsidRDefault="007A1F8D" w:rsidP="007A1F8D">
          <w:pPr>
            <w:pStyle w:val="stBilgi"/>
          </w:pPr>
        </w:p>
      </w:tc>
      <w:tc>
        <w:tcPr>
          <w:tcW w:w="5654" w:type="dxa"/>
          <w:vMerge/>
          <w:shd w:val="clear" w:color="auto" w:fill="auto"/>
        </w:tcPr>
        <w:p w14:paraId="6E24A6C4" w14:textId="77777777" w:rsidR="007A1F8D" w:rsidRDefault="007A1F8D" w:rsidP="007A1F8D">
          <w:pPr>
            <w:pStyle w:val="stBilgi"/>
          </w:pPr>
        </w:p>
      </w:tc>
      <w:tc>
        <w:tcPr>
          <w:tcW w:w="1552" w:type="dxa"/>
          <w:shd w:val="clear" w:color="auto" w:fill="auto"/>
        </w:tcPr>
        <w:p w14:paraId="0F1E9FEC" w14:textId="77777777" w:rsidR="007A1F8D" w:rsidRPr="006B72F6" w:rsidRDefault="007A1F8D" w:rsidP="007A1F8D">
          <w:pPr>
            <w:pStyle w:val="stBilgi"/>
            <w:rPr>
              <w:rFonts w:ascii="Calibri" w:hAnsi="Calibri" w:cs="Calibri"/>
            </w:rPr>
          </w:pPr>
          <w:proofErr w:type="spellStart"/>
          <w:r w:rsidRPr="006B72F6">
            <w:rPr>
              <w:rFonts w:ascii="Calibri" w:hAnsi="Calibri" w:cs="Calibri"/>
            </w:rPr>
            <w:t>Rev</w:t>
          </w:r>
          <w:proofErr w:type="spellEnd"/>
          <w:r w:rsidRPr="006B72F6">
            <w:rPr>
              <w:rFonts w:ascii="Calibri" w:hAnsi="Calibri" w:cs="Calibri"/>
            </w:rPr>
            <w:t>. Tarihi</w:t>
          </w:r>
        </w:p>
      </w:tc>
      <w:tc>
        <w:tcPr>
          <w:tcW w:w="1656" w:type="dxa"/>
          <w:shd w:val="clear" w:color="auto" w:fill="auto"/>
        </w:tcPr>
        <w:p w14:paraId="24E9D7CF" w14:textId="53017D24" w:rsidR="007A1F8D" w:rsidRPr="006B72F6" w:rsidRDefault="007F0C79" w:rsidP="007F0C79">
          <w:pPr>
            <w:pStyle w:val="stBilgi"/>
            <w:rPr>
              <w:rFonts w:ascii="Calibri" w:hAnsi="Calibri" w:cs="Calibri"/>
            </w:rPr>
          </w:pPr>
          <w:r w:rsidRPr="006B72F6">
            <w:rPr>
              <w:rFonts w:ascii="Calibri" w:hAnsi="Calibri" w:cs="Calibri"/>
            </w:rPr>
            <w:t xml:space="preserve">: </w:t>
          </w:r>
          <w:r w:rsidR="00252419">
            <w:rPr>
              <w:rFonts w:ascii="Calibri" w:hAnsi="Calibri" w:cs="Calibri"/>
            </w:rPr>
            <w:t>--</w:t>
          </w:r>
        </w:p>
      </w:tc>
    </w:tr>
    <w:tr w:rsidR="005C3FFC" w14:paraId="2279213B" w14:textId="77777777" w:rsidTr="007F0C79">
      <w:trPr>
        <w:trHeight w:val="183"/>
      </w:trPr>
      <w:tc>
        <w:tcPr>
          <w:tcW w:w="2373" w:type="dxa"/>
          <w:vMerge/>
          <w:shd w:val="clear" w:color="auto" w:fill="auto"/>
        </w:tcPr>
        <w:p w14:paraId="0295E407" w14:textId="77777777" w:rsidR="007A1F8D" w:rsidRDefault="007A1F8D" w:rsidP="007A1F8D">
          <w:pPr>
            <w:pStyle w:val="stBilgi"/>
          </w:pPr>
        </w:p>
      </w:tc>
      <w:tc>
        <w:tcPr>
          <w:tcW w:w="5654" w:type="dxa"/>
          <w:vMerge/>
          <w:shd w:val="clear" w:color="auto" w:fill="auto"/>
        </w:tcPr>
        <w:p w14:paraId="4B599A63" w14:textId="77777777" w:rsidR="007A1F8D" w:rsidRDefault="007A1F8D" w:rsidP="007A1F8D">
          <w:pPr>
            <w:pStyle w:val="stBilgi"/>
          </w:pPr>
        </w:p>
      </w:tc>
      <w:tc>
        <w:tcPr>
          <w:tcW w:w="1552" w:type="dxa"/>
          <w:shd w:val="clear" w:color="auto" w:fill="auto"/>
        </w:tcPr>
        <w:p w14:paraId="4784AA7F" w14:textId="77777777" w:rsidR="007A1F8D" w:rsidRPr="006B72F6" w:rsidRDefault="007A1F8D" w:rsidP="007A1F8D">
          <w:pPr>
            <w:pStyle w:val="stBilgi"/>
            <w:rPr>
              <w:rFonts w:ascii="Calibri" w:hAnsi="Calibri" w:cs="Calibri"/>
            </w:rPr>
          </w:pPr>
          <w:proofErr w:type="spellStart"/>
          <w:r w:rsidRPr="006B72F6">
            <w:rPr>
              <w:rFonts w:ascii="Calibri" w:hAnsi="Calibri" w:cs="Calibri"/>
            </w:rPr>
            <w:t>Rev</w:t>
          </w:r>
          <w:proofErr w:type="spellEnd"/>
          <w:r w:rsidR="001078B7" w:rsidRPr="006B72F6">
            <w:rPr>
              <w:rFonts w:ascii="Calibri" w:hAnsi="Calibri" w:cs="Calibri"/>
            </w:rPr>
            <w:t>.</w:t>
          </w:r>
          <w:r w:rsidRPr="006B72F6">
            <w:rPr>
              <w:rFonts w:ascii="Calibri" w:hAnsi="Calibri" w:cs="Calibri"/>
            </w:rPr>
            <w:t xml:space="preserve"> No</w:t>
          </w:r>
        </w:p>
      </w:tc>
      <w:tc>
        <w:tcPr>
          <w:tcW w:w="1656" w:type="dxa"/>
          <w:shd w:val="clear" w:color="auto" w:fill="auto"/>
        </w:tcPr>
        <w:p w14:paraId="478DB582" w14:textId="797BE4D3" w:rsidR="007A1F8D" w:rsidRPr="006B72F6" w:rsidRDefault="007F0C79" w:rsidP="007F0C79">
          <w:pPr>
            <w:pStyle w:val="stBilgi"/>
            <w:rPr>
              <w:rFonts w:ascii="Calibri" w:hAnsi="Calibri" w:cs="Calibri"/>
            </w:rPr>
          </w:pPr>
          <w:r w:rsidRPr="006B72F6">
            <w:rPr>
              <w:rFonts w:ascii="Calibri" w:hAnsi="Calibri" w:cs="Calibri"/>
            </w:rPr>
            <w:t xml:space="preserve">: </w:t>
          </w:r>
          <w:r w:rsidR="00252419">
            <w:rPr>
              <w:rFonts w:ascii="Calibri" w:hAnsi="Calibri" w:cs="Calibri"/>
            </w:rPr>
            <w:t>00</w:t>
          </w:r>
        </w:p>
      </w:tc>
    </w:tr>
    <w:bookmarkEnd w:id="0"/>
  </w:tbl>
  <w:p w14:paraId="1BFCA895" w14:textId="77777777" w:rsidR="002F4110" w:rsidRDefault="002F41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6010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C6325A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DE2252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1B0967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961433"/>
    <w:multiLevelType w:val="multilevel"/>
    <w:tmpl w:val="5F748168"/>
    <w:lvl w:ilvl="0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D2BF1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1B74DF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FD27E9"/>
    <w:multiLevelType w:val="hybridMultilevel"/>
    <w:tmpl w:val="C2222010"/>
    <w:lvl w:ilvl="0" w:tplc="48D8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EE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000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C4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C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9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6F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21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C6CE6"/>
    <w:multiLevelType w:val="hybridMultilevel"/>
    <w:tmpl w:val="F29CE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2A3F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581E72"/>
    <w:multiLevelType w:val="multilevel"/>
    <w:tmpl w:val="1E8677A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8B114B1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2F44B5"/>
    <w:multiLevelType w:val="hybridMultilevel"/>
    <w:tmpl w:val="50265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51753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AA84CCC"/>
    <w:multiLevelType w:val="hybridMultilevel"/>
    <w:tmpl w:val="07FA5DDA"/>
    <w:lvl w:ilvl="0" w:tplc="2AA42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4E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3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E6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A3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8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6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4D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2D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4"/>
  </w:num>
  <w:num w:numId="13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5B"/>
    <w:rsid w:val="000140BD"/>
    <w:rsid w:val="000300BC"/>
    <w:rsid w:val="00047739"/>
    <w:rsid w:val="0006044E"/>
    <w:rsid w:val="0008027C"/>
    <w:rsid w:val="000865D7"/>
    <w:rsid w:val="000A0F02"/>
    <w:rsid w:val="000B024D"/>
    <w:rsid w:val="000C081E"/>
    <w:rsid w:val="000C1D74"/>
    <w:rsid w:val="000F4C56"/>
    <w:rsid w:val="000F7375"/>
    <w:rsid w:val="001028A2"/>
    <w:rsid w:val="001078B7"/>
    <w:rsid w:val="00133639"/>
    <w:rsid w:val="00133B19"/>
    <w:rsid w:val="00135038"/>
    <w:rsid w:val="001442DC"/>
    <w:rsid w:val="00154A67"/>
    <w:rsid w:val="001554BF"/>
    <w:rsid w:val="00165240"/>
    <w:rsid w:val="00184B81"/>
    <w:rsid w:val="00193509"/>
    <w:rsid w:val="00196EE5"/>
    <w:rsid w:val="001A6120"/>
    <w:rsid w:val="001B243D"/>
    <w:rsid w:val="001C4BB8"/>
    <w:rsid w:val="002032A1"/>
    <w:rsid w:val="0020383E"/>
    <w:rsid w:val="00203869"/>
    <w:rsid w:val="002048B9"/>
    <w:rsid w:val="00214DBC"/>
    <w:rsid w:val="0022028F"/>
    <w:rsid w:val="002253DF"/>
    <w:rsid w:val="0022618D"/>
    <w:rsid w:val="00244ADA"/>
    <w:rsid w:val="00250134"/>
    <w:rsid w:val="00252419"/>
    <w:rsid w:val="002579DF"/>
    <w:rsid w:val="0027180D"/>
    <w:rsid w:val="0029604A"/>
    <w:rsid w:val="002A7CD0"/>
    <w:rsid w:val="002C37DC"/>
    <w:rsid w:val="002F4110"/>
    <w:rsid w:val="002F5DFF"/>
    <w:rsid w:val="00327478"/>
    <w:rsid w:val="003347B6"/>
    <w:rsid w:val="003550F0"/>
    <w:rsid w:val="00375222"/>
    <w:rsid w:val="003817DA"/>
    <w:rsid w:val="003A503B"/>
    <w:rsid w:val="003C2254"/>
    <w:rsid w:val="003D7EF6"/>
    <w:rsid w:val="003F7560"/>
    <w:rsid w:val="00407823"/>
    <w:rsid w:val="00426277"/>
    <w:rsid w:val="00440865"/>
    <w:rsid w:val="004712CD"/>
    <w:rsid w:val="004B237F"/>
    <w:rsid w:val="004B4303"/>
    <w:rsid w:val="004B50AA"/>
    <w:rsid w:val="004C5B3B"/>
    <w:rsid w:val="004C7EA8"/>
    <w:rsid w:val="004D609E"/>
    <w:rsid w:val="004E4C43"/>
    <w:rsid w:val="00501848"/>
    <w:rsid w:val="0051088E"/>
    <w:rsid w:val="00525BA9"/>
    <w:rsid w:val="00536C82"/>
    <w:rsid w:val="00563F6B"/>
    <w:rsid w:val="005A4BF4"/>
    <w:rsid w:val="005B70E7"/>
    <w:rsid w:val="005C1955"/>
    <w:rsid w:val="005C2E94"/>
    <w:rsid w:val="005C3FFC"/>
    <w:rsid w:val="005E398A"/>
    <w:rsid w:val="00601DB9"/>
    <w:rsid w:val="006107BC"/>
    <w:rsid w:val="00614EFC"/>
    <w:rsid w:val="006157EF"/>
    <w:rsid w:val="00622902"/>
    <w:rsid w:val="006230D3"/>
    <w:rsid w:val="00634859"/>
    <w:rsid w:val="00643A40"/>
    <w:rsid w:val="00643D15"/>
    <w:rsid w:val="00650BBA"/>
    <w:rsid w:val="00656C9B"/>
    <w:rsid w:val="00665AF0"/>
    <w:rsid w:val="00667E10"/>
    <w:rsid w:val="006A08C6"/>
    <w:rsid w:val="006A47A2"/>
    <w:rsid w:val="006A48E8"/>
    <w:rsid w:val="006A633E"/>
    <w:rsid w:val="006B6C2E"/>
    <w:rsid w:val="006B72F6"/>
    <w:rsid w:val="006C182A"/>
    <w:rsid w:val="006C37F6"/>
    <w:rsid w:val="006E66AF"/>
    <w:rsid w:val="006F6597"/>
    <w:rsid w:val="007154F0"/>
    <w:rsid w:val="0071625A"/>
    <w:rsid w:val="00720435"/>
    <w:rsid w:val="00720F8A"/>
    <w:rsid w:val="007323A1"/>
    <w:rsid w:val="00746310"/>
    <w:rsid w:val="007A1F8D"/>
    <w:rsid w:val="007B719A"/>
    <w:rsid w:val="007D41A7"/>
    <w:rsid w:val="007D59BB"/>
    <w:rsid w:val="007E719A"/>
    <w:rsid w:val="007F0C79"/>
    <w:rsid w:val="008008C5"/>
    <w:rsid w:val="00802089"/>
    <w:rsid w:val="00820179"/>
    <w:rsid w:val="00842AEF"/>
    <w:rsid w:val="0084389E"/>
    <w:rsid w:val="00862027"/>
    <w:rsid w:val="00870DD3"/>
    <w:rsid w:val="0087777A"/>
    <w:rsid w:val="0088547E"/>
    <w:rsid w:val="0088592C"/>
    <w:rsid w:val="008B3849"/>
    <w:rsid w:val="008E3C82"/>
    <w:rsid w:val="0091287C"/>
    <w:rsid w:val="00914B87"/>
    <w:rsid w:val="009233DA"/>
    <w:rsid w:val="00926AA3"/>
    <w:rsid w:val="0093711B"/>
    <w:rsid w:val="0098056B"/>
    <w:rsid w:val="009805F1"/>
    <w:rsid w:val="00984187"/>
    <w:rsid w:val="0098541A"/>
    <w:rsid w:val="00987051"/>
    <w:rsid w:val="00996514"/>
    <w:rsid w:val="009A01AB"/>
    <w:rsid w:val="009A1866"/>
    <w:rsid w:val="009A554F"/>
    <w:rsid w:val="009B0D07"/>
    <w:rsid w:val="009C2BF0"/>
    <w:rsid w:val="009D0E5B"/>
    <w:rsid w:val="009E6B64"/>
    <w:rsid w:val="009F2580"/>
    <w:rsid w:val="00A32897"/>
    <w:rsid w:val="00A52D8E"/>
    <w:rsid w:val="00A61D19"/>
    <w:rsid w:val="00A625C5"/>
    <w:rsid w:val="00A74F33"/>
    <w:rsid w:val="00A752C6"/>
    <w:rsid w:val="00AA494C"/>
    <w:rsid w:val="00AB12F9"/>
    <w:rsid w:val="00AB2561"/>
    <w:rsid w:val="00AB2ED4"/>
    <w:rsid w:val="00AB4A7F"/>
    <w:rsid w:val="00AB7BB7"/>
    <w:rsid w:val="00AC4BF6"/>
    <w:rsid w:val="00AD3A27"/>
    <w:rsid w:val="00AD5753"/>
    <w:rsid w:val="00AD6F05"/>
    <w:rsid w:val="00B20FD2"/>
    <w:rsid w:val="00B21E7F"/>
    <w:rsid w:val="00B42415"/>
    <w:rsid w:val="00B734D5"/>
    <w:rsid w:val="00BA0180"/>
    <w:rsid w:val="00BB3BDA"/>
    <w:rsid w:val="00BB4E4B"/>
    <w:rsid w:val="00BF4698"/>
    <w:rsid w:val="00C729E1"/>
    <w:rsid w:val="00C8041C"/>
    <w:rsid w:val="00C818EE"/>
    <w:rsid w:val="00CA268C"/>
    <w:rsid w:val="00CD1837"/>
    <w:rsid w:val="00CD33B0"/>
    <w:rsid w:val="00CD42B0"/>
    <w:rsid w:val="00CF0802"/>
    <w:rsid w:val="00CF1E48"/>
    <w:rsid w:val="00CF459D"/>
    <w:rsid w:val="00D04FC4"/>
    <w:rsid w:val="00D106F9"/>
    <w:rsid w:val="00D15CE1"/>
    <w:rsid w:val="00D2281A"/>
    <w:rsid w:val="00D22E16"/>
    <w:rsid w:val="00D75459"/>
    <w:rsid w:val="00D86AF2"/>
    <w:rsid w:val="00DA07C0"/>
    <w:rsid w:val="00DB4F1F"/>
    <w:rsid w:val="00DD37F1"/>
    <w:rsid w:val="00DD38DC"/>
    <w:rsid w:val="00DE2352"/>
    <w:rsid w:val="00DF24D5"/>
    <w:rsid w:val="00E00981"/>
    <w:rsid w:val="00E1051C"/>
    <w:rsid w:val="00E20AD6"/>
    <w:rsid w:val="00E57C0A"/>
    <w:rsid w:val="00E70D07"/>
    <w:rsid w:val="00E73584"/>
    <w:rsid w:val="00E802BD"/>
    <w:rsid w:val="00E84075"/>
    <w:rsid w:val="00E85E78"/>
    <w:rsid w:val="00E879C8"/>
    <w:rsid w:val="00E947EB"/>
    <w:rsid w:val="00E97B0F"/>
    <w:rsid w:val="00EC4231"/>
    <w:rsid w:val="00ED2A19"/>
    <w:rsid w:val="00EE19B9"/>
    <w:rsid w:val="00EE4A56"/>
    <w:rsid w:val="00F07500"/>
    <w:rsid w:val="00F66C2D"/>
    <w:rsid w:val="00F814DE"/>
    <w:rsid w:val="00F84635"/>
    <w:rsid w:val="00F8604E"/>
    <w:rsid w:val="00F86A7F"/>
    <w:rsid w:val="00FA5E73"/>
    <w:rsid w:val="00FB0C67"/>
    <w:rsid w:val="00FB7FBB"/>
    <w:rsid w:val="00FC32FD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432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">
    <w:name w:val="Normal"/>
    <w:qFormat/>
    <w:rsid w:val="00DE235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tabs>
        <w:tab w:val="left" w:pos="426"/>
        <w:tab w:val="left" w:pos="709"/>
      </w:tabs>
      <w:ind w:left="708"/>
      <w:jc w:val="both"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tabs>
        <w:tab w:val="left" w:pos="426"/>
        <w:tab w:val="left" w:pos="709"/>
      </w:tabs>
      <w:ind w:left="786"/>
      <w:jc w:val="both"/>
      <w:outlineLvl w:val="1"/>
    </w:pPr>
  </w:style>
  <w:style w:type="paragraph" w:styleId="Balk3">
    <w:name w:val="heading 3"/>
    <w:basedOn w:val="Normal"/>
    <w:next w:val="Normal"/>
    <w:qFormat/>
    <w:pPr>
      <w:keepNext/>
      <w:tabs>
        <w:tab w:val="left" w:pos="426"/>
        <w:tab w:val="left" w:pos="709"/>
      </w:tabs>
      <w:ind w:left="420"/>
      <w:jc w:val="both"/>
      <w:outlineLvl w:val="2"/>
    </w:pPr>
  </w:style>
  <w:style w:type="paragraph" w:styleId="Balk4">
    <w:name w:val="heading 4"/>
    <w:basedOn w:val="Normal"/>
    <w:next w:val="Normal"/>
    <w:qFormat/>
    <w:pPr>
      <w:keepNext/>
      <w:tabs>
        <w:tab w:val="left" w:pos="426"/>
        <w:tab w:val="left" w:pos="851"/>
        <w:tab w:val="left" w:pos="1134"/>
        <w:tab w:val="left" w:pos="1701"/>
        <w:tab w:val="left" w:pos="1985"/>
        <w:tab w:val="left" w:pos="2268"/>
      </w:tabs>
      <w:ind w:left="426" w:hanging="66"/>
      <w:jc w:val="both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2">
    <w:name w:val="Body Text Indent 2"/>
    <w:basedOn w:val="Normal"/>
    <w:pPr>
      <w:tabs>
        <w:tab w:val="left" w:pos="426"/>
        <w:tab w:val="left" w:pos="709"/>
      </w:tabs>
      <w:ind w:left="708"/>
      <w:jc w:val="both"/>
    </w:pPr>
  </w:style>
  <w:style w:type="paragraph" w:styleId="GvdeMetniGirintisi3">
    <w:name w:val="Body Text Indent 3"/>
    <w:basedOn w:val="Normal"/>
    <w:pPr>
      <w:tabs>
        <w:tab w:val="left" w:pos="426"/>
      </w:tabs>
      <w:ind w:left="426"/>
      <w:jc w:val="both"/>
    </w:pPr>
  </w:style>
  <w:style w:type="paragraph" w:styleId="GvdeMetni">
    <w:name w:val="Body Text"/>
    <w:basedOn w:val="Normal"/>
    <w:pPr>
      <w:tabs>
        <w:tab w:val="left" w:pos="426"/>
        <w:tab w:val="left" w:pos="851"/>
        <w:tab w:val="left" w:pos="1134"/>
      </w:tabs>
    </w:pPr>
  </w:style>
  <w:style w:type="paragraph" w:styleId="GvdeMetniGirintisi">
    <w:name w:val="Body Text Indent"/>
    <w:basedOn w:val="Normal"/>
    <w:pPr>
      <w:tabs>
        <w:tab w:val="left" w:pos="426"/>
        <w:tab w:val="left" w:pos="709"/>
      </w:tabs>
      <w:ind w:left="709"/>
      <w:jc w:val="both"/>
    </w:pPr>
  </w:style>
  <w:style w:type="character" w:customStyle="1" w:styleId="AltBilgiChar">
    <w:name w:val="Alt Bilgi Char"/>
    <w:link w:val="AltBilgi"/>
    <w:uiPriority w:val="99"/>
    <w:rsid w:val="009A1866"/>
    <w:rPr>
      <w:sz w:val="24"/>
      <w:szCs w:val="24"/>
    </w:rPr>
  </w:style>
  <w:style w:type="table" w:styleId="TabloKlavuzu">
    <w:name w:val="Table Grid"/>
    <w:basedOn w:val="NormalTablo"/>
    <w:uiPriority w:val="39"/>
    <w:rsid w:val="00226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426277"/>
    <w:rPr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D04FC4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E73A-C98C-5C4E-846B-4BDF9E18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AMAÇ</vt:lpstr>
      <vt:lpstr>AMAÇ</vt:lpstr>
    </vt:vector>
  </TitlesOfParts>
  <Company>ASYA ELECTRONICS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</dc:title>
  <dc:subject/>
  <dc:creator>ERA YONETIM HIXMETLERI A.S.</dc:creator>
  <cp:keywords/>
  <dc:description/>
  <cp:lastModifiedBy>haldun çetin</cp:lastModifiedBy>
  <cp:revision>84</cp:revision>
  <cp:lastPrinted>2017-04-21T07:05:00Z</cp:lastPrinted>
  <dcterms:created xsi:type="dcterms:W3CDTF">2019-09-04T08:54:00Z</dcterms:created>
  <dcterms:modified xsi:type="dcterms:W3CDTF">2021-02-22T11:24:00Z</dcterms:modified>
</cp:coreProperties>
</file>